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F5CEB" w14:textId="77777777" w:rsidR="00A92006" w:rsidRDefault="00A92006" w:rsidP="00A92006">
      <w:pPr>
        <w:pStyle w:val="Title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Energy 101: Wind Turbines, Transcript</w:t>
      </w:r>
    </w:p>
    <w:p w14:paraId="080C82D5" w14:textId="77777777" w:rsidR="00A92006" w:rsidRDefault="00A92006" w:rsidP="00A92006">
      <w:pPr>
        <w:pStyle w:val="Title"/>
        <w:rPr>
          <w:rFonts w:eastAsia="Times New Roman"/>
        </w:rPr>
      </w:pPr>
    </w:p>
    <w:p w14:paraId="6303E896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92006">
        <w:rPr>
          <w:rFonts w:ascii="Arial" w:eastAsia="Times New Roman" w:hAnsi="Arial" w:cs="Arial"/>
          <w:color w:val="000000"/>
          <w:sz w:val="20"/>
          <w:szCs w:val="20"/>
        </w:rPr>
        <w:t>MR. :</w:t>
      </w:r>
      <w:proofErr w:type="gramEnd"/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 We’ve all seen those creaky old windmills on farms, and although they may seem about</w:t>
      </w:r>
    </w:p>
    <w:p w14:paraId="27FEC013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as low-tech as you can get, those old windmills are the predecessors for new modern wind turbines</w:t>
      </w:r>
    </w:p>
    <w:p w14:paraId="731B5CDC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that generate electricity. The same wind that used to pump water for cattle is now turning</w:t>
      </w:r>
    </w:p>
    <w:p w14:paraId="78C179B8" w14:textId="7FA5D603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giant wind turbines to power cities and homes.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OK, have a look at this wind farm in the California desert, a hot desert next to tall mountains– an ideal place for a lot of wind.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Here’s another one on the windy prairies of Wyoming.</w:t>
      </w:r>
    </w:p>
    <w:p w14:paraId="3FCCE12B" w14:textId="77777777" w:rsidR="00441CB7" w:rsidRDefault="00441CB7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1677085" w14:textId="18102E4C" w:rsidR="00A92006" w:rsidRPr="00A92006" w:rsidRDefault="00A92006" w:rsidP="00441CB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Now, today’s wind turbines are much more complicated machines than the old prairie</w:t>
      </w:r>
    </w:p>
    <w:p w14:paraId="68546EB6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windmills, but the principle is the same. Both capture the wind’s energy.</w:t>
      </w:r>
    </w:p>
    <w:p w14:paraId="0A283880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OK, here’s how it works. First, a wind turbine blade works sort of like an airplane wing.</w:t>
      </w:r>
    </w:p>
    <w:p w14:paraId="440C4E0E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Blowing air passes around both sides of the blade. The shape of the blade causes the air</w:t>
      </w:r>
    </w:p>
    <w:p w14:paraId="271B5AD6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pressure to be uneven – higher on one side of the blade and lower on the other – and</w:t>
      </w:r>
    </w:p>
    <w:p w14:paraId="5F787EDC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that’s what makes it spin. The uneven pressure causes the blades to spin around the center</w:t>
      </w:r>
    </w:p>
    <w:p w14:paraId="2CA7A3D3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92006">
        <w:rPr>
          <w:rFonts w:ascii="Arial" w:eastAsia="Times New Roman" w:hAnsi="Arial" w:cs="Arial"/>
          <w:sz w:val="20"/>
          <w:szCs w:val="20"/>
        </w:rPr>
        <w:t>of the turbine. On the top, there’s a weather vane that’s connected to a computer to keep</w:t>
      </w:r>
    </w:p>
    <w:p w14:paraId="79D0BC77" w14:textId="3ECF65F5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the turbine turned into the </w:t>
      </w:r>
      <w:proofErr w:type="gramStart"/>
      <w:r w:rsidRPr="00A92006">
        <w:rPr>
          <w:rFonts w:ascii="Arial" w:eastAsia="Times New Roman" w:hAnsi="Arial" w:cs="Arial"/>
          <w:color w:val="000000"/>
          <w:sz w:val="20"/>
          <w:szCs w:val="20"/>
        </w:rPr>
        <w:t>wind</w:t>
      </w:r>
      <w:proofErr w:type="gramEnd"/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 so it captures the most energy.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Now, the blades are attached to a shaft which only turns about 18 revolutions a minute,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and that’s not nearly fast enough to generate electricity by itself. 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92006">
        <w:rPr>
          <w:rFonts w:ascii="Arial" w:eastAsia="Times New Roman" w:hAnsi="Arial" w:cs="Arial"/>
          <w:color w:val="000000"/>
          <w:sz w:val="20"/>
          <w:szCs w:val="20"/>
        </w:rPr>
        <w:t>So</w:t>
      </w:r>
      <w:proofErr w:type="gramEnd"/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 the rotor shaft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spins a series of gears that increase the rotation up to about 1,800 revolutions per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minute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>, a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>nd at that speed, a generator can produce a lot of electricity.</w:t>
      </w:r>
    </w:p>
    <w:p w14:paraId="57EF9D68" w14:textId="77777777" w:rsidR="00B010D7" w:rsidRDefault="00B010D7" w:rsidP="00441CB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57DB2328" w14:textId="31FD27E0" w:rsidR="00A92006" w:rsidRPr="00A92006" w:rsidRDefault="00A92006" w:rsidP="00441CB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So why are wind turbines so tall? Well, the higher up you go, the windier it is; more</w:t>
      </w:r>
    </w:p>
    <w:p w14:paraId="0CE08E2D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wind naturally means more electricity. And in many cases, larger turbines can also capture</w:t>
      </w:r>
    </w:p>
    <w:p w14:paraId="1DBB0341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wind energy more efficiently. The blades can sweep a circle in the sky </w:t>
      </w:r>
      <w:proofErr w:type="gramStart"/>
      <w:r w:rsidRPr="00A92006">
        <w:rPr>
          <w:rFonts w:ascii="Arial" w:eastAsia="Times New Roman" w:hAnsi="Arial" w:cs="Arial"/>
          <w:color w:val="000000"/>
          <w:sz w:val="20"/>
          <w:szCs w:val="20"/>
        </w:rPr>
        <w:t>as long as</w:t>
      </w:r>
      <w:proofErr w:type="gramEnd"/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 a football</w:t>
      </w:r>
    </w:p>
    <w:p w14:paraId="711A3D35" w14:textId="6EFDF49D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field.</w:t>
      </w:r>
      <w:r w:rsidR="00441CB7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Now what’s </w:t>
      </w:r>
      <w:proofErr w:type="gramStart"/>
      <w:r w:rsidRPr="00A92006">
        <w:rPr>
          <w:rFonts w:ascii="Arial" w:eastAsia="Times New Roman" w:hAnsi="Arial" w:cs="Arial"/>
          <w:color w:val="000000"/>
          <w:sz w:val="20"/>
          <w:szCs w:val="20"/>
        </w:rPr>
        <w:t>really cool</w:t>
      </w:r>
      <w:proofErr w:type="gramEnd"/>
      <w:r w:rsidRPr="00A92006">
        <w:rPr>
          <w:rFonts w:ascii="Arial" w:eastAsia="Times New Roman" w:hAnsi="Arial" w:cs="Arial"/>
          <w:color w:val="000000"/>
          <w:sz w:val="20"/>
          <w:szCs w:val="20"/>
        </w:rPr>
        <w:t xml:space="preserve"> is that even a small wind farm like this one in Wyoming can generate</w:t>
      </w:r>
    </w:p>
    <w:p w14:paraId="16AB1E5B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enough electricity to power more than 9,000 homes, and larger farms can provide much more</w:t>
      </w:r>
    </w:p>
    <w:p w14:paraId="3DB84587" w14:textId="77777777" w:rsidR="00A92006" w:rsidRPr="00A92006" w:rsidRDefault="00A92006" w:rsidP="00A9200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2006">
        <w:rPr>
          <w:rFonts w:ascii="Arial" w:eastAsia="Times New Roman" w:hAnsi="Arial" w:cs="Arial"/>
          <w:color w:val="000000"/>
          <w:sz w:val="20"/>
          <w:szCs w:val="20"/>
        </w:rPr>
        <w:t>clean energy for our homes and businesses.</w:t>
      </w:r>
    </w:p>
    <w:p w14:paraId="615015EC" w14:textId="77777777" w:rsidR="0040274F" w:rsidRDefault="0040274F"/>
    <w:sectPr w:rsidR="00402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06"/>
    <w:rsid w:val="0028570E"/>
    <w:rsid w:val="0040274F"/>
    <w:rsid w:val="00441CB7"/>
    <w:rsid w:val="00A92006"/>
    <w:rsid w:val="00B010D7"/>
    <w:rsid w:val="00D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0C49"/>
  <w15:chartTrackingRefBased/>
  <w15:docId w15:val="{2B33EA06-2186-4C6A-B125-9F35F99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920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3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1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4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8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7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2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9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85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58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7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0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23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5021C308E44DBA84DB82C421C148" ma:contentTypeVersion="15" ma:contentTypeDescription="Create a new document." ma:contentTypeScope="" ma:versionID="62d8f1131dd82149fb1b7950514d47fc">
  <xsd:schema xmlns:xsd="http://www.w3.org/2001/XMLSchema" xmlns:xs="http://www.w3.org/2001/XMLSchema" xmlns:p="http://schemas.microsoft.com/office/2006/metadata/properties" xmlns:ns1="http://schemas.microsoft.com/sharepoint/v3" xmlns:ns3="a4de9f9e-744c-4095-880b-5aacb639457a" xmlns:ns4="d4b6d3de-285d-482c-8dec-e12dcf31431a" targetNamespace="http://schemas.microsoft.com/office/2006/metadata/properties" ma:root="true" ma:fieldsID="f68469d025791657848ba24826dd0b02" ns1:_="" ns3:_="" ns4:_="">
    <xsd:import namespace="http://schemas.microsoft.com/sharepoint/v3"/>
    <xsd:import namespace="a4de9f9e-744c-4095-880b-5aacb639457a"/>
    <xsd:import namespace="d4b6d3de-285d-482c-8dec-e12dcf3143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e9f9e-744c-4095-880b-5aacb63945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6d3de-285d-482c-8dec-e12dcf314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3A411-2CAE-48E0-960D-E5D11BD40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22858-2280-4C75-BE00-7B5EE3167D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d4b6d3de-285d-482c-8dec-e12dcf31431a"/>
    <ds:schemaRef ds:uri="a4de9f9e-744c-4095-880b-5aacb639457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E89DF5-1D6F-44DE-AF2B-C0ADD53B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de9f9e-744c-4095-880b-5aacb639457a"/>
    <ds:schemaRef ds:uri="d4b6d3de-285d-482c-8dec-e12dcf31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jls164@emswin.psu.edu</dc:creator>
  <cp:keywords/>
  <dc:description/>
  <cp:lastModifiedBy>Babb, Jennifer Sisco</cp:lastModifiedBy>
  <cp:revision>2</cp:revision>
  <dcterms:created xsi:type="dcterms:W3CDTF">2019-12-18T20:33:00Z</dcterms:created>
  <dcterms:modified xsi:type="dcterms:W3CDTF">2019-12-18T20:33:00Z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0x010100A4135021C308E44DBA84DB82C421C148</vt:lpwstr>
  </property>
</Properties>
</file>